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8BA02" w14:textId="5E87E236" w:rsidR="00B76545" w:rsidRPr="00EC4F0B" w:rsidRDefault="001020D4" w:rsidP="00EA244C">
      <w:pPr>
        <w:pStyle w:val="Nagwek1"/>
        <w:spacing w:after="120"/>
        <w:jc w:val="center"/>
        <w:rPr>
          <w:rFonts w:ascii="Calibri" w:hAnsi="Calibri"/>
          <w:color w:val="000000"/>
          <w:sz w:val="28"/>
          <w:szCs w:val="28"/>
        </w:rPr>
      </w:pPr>
      <w:r w:rsidRPr="00EC4F0B">
        <w:rPr>
          <w:rFonts w:ascii="Calibri" w:hAnsi="Calibri"/>
          <w:color w:val="000000"/>
          <w:sz w:val="28"/>
          <w:szCs w:val="28"/>
        </w:rPr>
        <w:t>SPRAWOZDANIE Z REALIZACJI</w:t>
      </w:r>
      <w:r w:rsidR="00B35620" w:rsidRPr="00EC4F0B">
        <w:rPr>
          <w:rFonts w:ascii="Calibri" w:hAnsi="Calibri"/>
          <w:color w:val="000000"/>
          <w:sz w:val="28"/>
          <w:szCs w:val="28"/>
        </w:rPr>
        <w:t xml:space="preserve"> </w:t>
      </w:r>
      <w:r w:rsidRPr="00EC4F0B">
        <w:rPr>
          <w:rFonts w:ascii="Calibri" w:hAnsi="Calibri"/>
          <w:color w:val="000000"/>
          <w:sz w:val="28"/>
          <w:szCs w:val="28"/>
        </w:rPr>
        <w:t>ŚCIEŻKI ROZWOJOWEJ</w:t>
      </w:r>
    </w:p>
    <w:p w14:paraId="3C14E0BA" w14:textId="0FE9194D" w:rsidR="00B76545" w:rsidRPr="00EC4F0B" w:rsidRDefault="00B76545" w:rsidP="00081673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  <w:lang w:eastAsia="ar-SA"/>
        </w:rPr>
      </w:pPr>
      <w:r w:rsidRPr="00EC4F0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w ramach projektu „Regionalny Ośrodek Wspierania Ekonomii Społecznej”, współfinansowanego ze środków </w:t>
      </w:r>
      <w:r w:rsidRPr="00EC4F0B">
        <w:rPr>
          <w:rFonts w:ascii="Calibri" w:hAnsi="Calibri"/>
          <w:b/>
          <w:color w:val="000000"/>
          <w:sz w:val="22"/>
          <w:szCs w:val="22"/>
          <w:lang w:eastAsia="ar-SA"/>
        </w:rPr>
        <w:t>Europejskiego Funduszu Społecznego w ramach Regionalnego Programu Operacyjnego województwa śląskiego na lata 2014-2020.</w:t>
      </w:r>
    </w:p>
    <w:p w14:paraId="3AFC18FD" w14:textId="77777777" w:rsidR="00B76545" w:rsidRPr="00EC4F0B" w:rsidRDefault="00B76545" w:rsidP="00A11EC0">
      <w:pPr>
        <w:rPr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 w:rsidR="00DC27AE" w:rsidRPr="00EC4F0B" w14:paraId="14603C78" w14:textId="77777777" w:rsidTr="00081673">
        <w:trPr>
          <w:trHeight w:val="766"/>
        </w:trPr>
        <w:tc>
          <w:tcPr>
            <w:tcW w:w="1701" w:type="dxa"/>
            <w:shd w:val="clear" w:color="auto" w:fill="E6E6E6"/>
            <w:vAlign w:val="center"/>
          </w:tcPr>
          <w:p w14:paraId="74577501" w14:textId="77777777" w:rsidR="00B76545" w:rsidRPr="00EC4F0B" w:rsidRDefault="00B76545" w:rsidP="00A11EC0">
            <w:pPr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>NAZWA PODMIOTU</w:t>
            </w:r>
          </w:p>
        </w:tc>
        <w:tc>
          <w:tcPr>
            <w:tcW w:w="7371" w:type="dxa"/>
          </w:tcPr>
          <w:p w14:paraId="5A30920F" w14:textId="77777777" w:rsidR="00B76545" w:rsidRPr="00EC4F0B" w:rsidRDefault="00B76545" w:rsidP="0025533B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DC27AE" w:rsidRPr="00EC4F0B" w14:paraId="39C7002D" w14:textId="77777777" w:rsidTr="00081673">
        <w:trPr>
          <w:trHeight w:val="766"/>
        </w:trPr>
        <w:tc>
          <w:tcPr>
            <w:tcW w:w="1701" w:type="dxa"/>
            <w:shd w:val="clear" w:color="auto" w:fill="E6E6E6"/>
            <w:vAlign w:val="center"/>
          </w:tcPr>
          <w:p w14:paraId="4AFC741A" w14:textId="77777777" w:rsidR="00B76545" w:rsidRPr="00EC4F0B" w:rsidRDefault="00B76545" w:rsidP="0062064C">
            <w:pPr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IMIĘ I NAZWISKO DORADCY </w:t>
            </w:r>
          </w:p>
        </w:tc>
        <w:tc>
          <w:tcPr>
            <w:tcW w:w="7371" w:type="dxa"/>
            <w:vAlign w:val="center"/>
          </w:tcPr>
          <w:p w14:paraId="51FEDF3D" w14:textId="77777777" w:rsidR="00B76545" w:rsidRPr="00EC4F0B" w:rsidRDefault="00B76545" w:rsidP="00D8678A">
            <w:pPr>
              <w:rPr>
                <w:rFonts w:ascii="Calibri" w:hAnsi="Calibri"/>
                <w:b/>
                <w:color w:val="000000"/>
              </w:rPr>
            </w:pPr>
          </w:p>
        </w:tc>
      </w:tr>
      <w:tr w:rsidR="00DC27AE" w:rsidRPr="00EC4F0B" w14:paraId="20CAC914" w14:textId="77777777" w:rsidTr="00EC4F0B">
        <w:tc>
          <w:tcPr>
            <w:tcW w:w="9072" w:type="dxa"/>
            <w:gridSpan w:val="2"/>
            <w:shd w:val="clear" w:color="auto" w:fill="D9D9D9"/>
          </w:tcPr>
          <w:p w14:paraId="225E9019" w14:textId="77777777" w:rsidR="00B76545" w:rsidRPr="00EC4F0B" w:rsidRDefault="00B76545" w:rsidP="0025533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>DIAGNOZA DZIAŁALNOŚCI EKONOMICZNEJ</w:t>
            </w:r>
          </w:p>
        </w:tc>
      </w:tr>
      <w:tr w:rsidR="00DC27AE" w:rsidRPr="00EC4F0B" w14:paraId="3449DEA4" w14:textId="77777777" w:rsidTr="00EC4F0B">
        <w:tc>
          <w:tcPr>
            <w:tcW w:w="9072" w:type="dxa"/>
            <w:gridSpan w:val="2"/>
            <w:shd w:val="clear" w:color="auto" w:fill="D9D9D9"/>
          </w:tcPr>
          <w:p w14:paraId="75AD0E9B" w14:textId="085CD14B" w:rsidR="00B76545" w:rsidRPr="00EC4F0B" w:rsidRDefault="00D17BB2" w:rsidP="00D17BB2">
            <w:pPr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>Ogólny opis zmian w organizacji związanych z realizacją ścieżki rozwojowej m.in</w:t>
            </w:r>
            <w:r w:rsidR="004771CC"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</w:p>
          <w:p w14:paraId="0E32B8BA" w14:textId="633BE76C" w:rsidR="00D17BB2" w:rsidRPr="00EC4F0B" w:rsidRDefault="00D17BB2" w:rsidP="00D17BB2">
            <w:pPr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  <w:sz w:val="22"/>
                <w:szCs w:val="22"/>
              </w:rPr>
              <w:t>- nabyte kompetencje przez członków i pracowników,</w:t>
            </w:r>
          </w:p>
          <w:p w14:paraId="0C2A14AC" w14:textId="06F62CBA" w:rsidR="00D17BB2" w:rsidRPr="00EC4F0B" w:rsidRDefault="00D17BB2" w:rsidP="00D17BB2">
            <w:pPr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  <w:sz w:val="22"/>
                <w:szCs w:val="22"/>
              </w:rPr>
              <w:t>- zmiany formalne dotyczące zakresu prowadzonej działalności np. rejestracja działalności gospodarczej,</w:t>
            </w:r>
          </w:p>
          <w:p w14:paraId="1E90CE5F" w14:textId="547CC675" w:rsidR="00931A5F" w:rsidRPr="00EC4F0B" w:rsidRDefault="00D17BB2" w:rsidP="00EA3A71">
            <w:pPr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="00EA3A71" w:rsidRPr="00EC4F0B">
              <w:rPr>
                <w:rFonts w:ascii="Calibri" w:hAnsi="Calibri"/>
                <w:color w:val="000000"/>
                <w:sz w:val="22"/>
                <w:szCs w:val="22"/>
              </w:rPr>
              <w:t>informacje o wytworzonych produktach, czy uruchomionych usługach.</w:t>
            </w:r>
          </w:p>
        </w:tc>
      </w:tr>
      <w:tr w:rsidR="00EC4F0B" w:rsidRPr="00EC4F0B" w14:paraId="33F4D13C" w14:textId="77777777" w:rsidTr="00D71D71">
        <w:trPr>
          <w:trHeight w:val="661"/>
        </w:trPr>
        <w:tc>
          <w:tcPr>
            <w:tcW w:w="9072" w:type="dxa"/>
            <w:gridSpan w:val="2"/>
          </w:tcPr>
          <w:p w14:paraId="51D66446" w14:textId="77777777" w:rsidR="00592ABB" w:rsidRPr="00EC4F0B" w:rsidRDefault="00592ABB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28D1AF3E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F3CA0E3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23F4E342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4BF16B3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31D67B96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C5009EE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75999A2B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20BC51FE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73A2462D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4866C49" w14:textId="77777777" w:rsidR="00EA3A71" w:rsidRPr="00EC4F0B" w:rsidRDefault="00EA3A71" w:rsidP="00B53D73">
            <w:pPr>
              <w:spacing w:line="276" w:lineRule="auto"/>
              <w:rPr>
                <w:rFonts w:ascii="Calibri" w:hAnsi="Calibri"/>
                <w:color w:val="000000"/>
              </w:rPr>
            </w:pPr>
          </w:p>
        </w:tc>
      </w:tr>
    </w:tbl>
    <w:p w14:paraId="39C63A48" w14:textId="77777777" w:rsidR="00521C3C" w:rsidRPr="00EC4F0B" w:rsidRDefault="00521C3C" w:rsidP="00D71D71">
      <w:pPr>
        <w:spacing w:after="60" w:line="276" w:lineRule="auto"/>
        <w:rPr>
          <w:rFonts w:ascii="Calibri" w:hAnsi="Calibri"/>
          <w:b/>
          <w:color w:val="000000"/>
        </w:rPr>
      </w:pPr>
    </w:p>
    <w:p w14:paraId="0A0F8AEC" w14:textId="38641DCF" w:rsidR="00D44C2D" w:rsidRPr="00EC4F0B" w:rsidRDefault="00D44C2D" w:rsidP="00614FF2">
      <w:pPr>
        <w:spacing w:after="60" w:line="276" w:lineRule="auto"/>
        <w:jc w:val="center"/>
        <w:rPr>
          <w:rFonts w:ascii="Calibri" w:hAnsi="Calibri"/>
          <w:b/>
          <w:color w:val="000000"/>
        </w:rPr>
        <w:sectPr w:rsidR="00D44C2D" w:rsidRPr="00EC4F0B" w:rsidSect="002F2B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977"/>
        <w:gridCol w:w="4260"/>
        <w:gridCol w:w="2828"/>
      </w:tblGrid>
      <w:tr w:rsidR="00DC27AE" w:rsidRPr="00EC4F0B" w14:paraId="7217E2A1" w14:textId="77777777" w:rsidTr="00EC4F0B">
        <w:tc>
          <w:tcPr>
            <w:tcW w:w="4077" w:type="dxa"/>
            <w:shd w:val="clear" w:color="auto" w:fill="A6A6A6"/>
          </w:tcPr>
          <w:p w14:paraId="40D0737E" w14:textId="2DA8A4D1" w:rsidR="004920C8" w:rsidRPr="00EC4F0B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</w:rPr>
              <w:lastRenderedPageBreak/>
              <w:t>Trudność/potrzeba</w:t>
            </w:r>
          </w:p>
        </w:tc>
        <w:tc>
          <w:tcPr>
            <w:tcW w:w="2977" w:type="dxa"/>
            <w:shd w:val="clear" w:color="auto" w:fill="A6A6A6"/>
          </w:tcPr>
          <w:p w14:paraId="24876486" w14:textId="175927D4" w:rsidR="004920C8" w:rsidRPr="00EC4F0B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</w:rPr>
              <w:t>Przeznaczenie środków</w:t>
            </w:r>
          </w:p>
        </w:tc>
        <w:tc>
          <w:tcPr>
            <w:tcW w:w="4260" w:type="dxa"/>
            <w:shd w:val="clear" w:color="auto" w:fill="A6A6A6"/>
          </w:tcPr>
          <w:p w14:paraId="16175C58" w14:textId="3F11AF85" w:rsidR="004920C8" w:rsidRPr="00EC4F0B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</w:rPr>
              <w:t>Czas realizacji</w:t>
            </w:r>
          </w:p>
        </w:tc>
        <w:tc>
          <w:tcPr>
            <w:tcW w:w="2828" w:type="dxa"/>
            <w:shd w:val="clear" w:color="auto" w:fill="A6A6A6"/>
          </w:tcPr>
          <w:p w14:paraId="3DC2B7F4" w14:textId="42E08547" w:rsidR="004920C8" w:rsidRPr="00EC4F0B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</w:rPr>
              <w:t>Kalkulacja</w:t>
            </w:r>
          </w:p>
        </w:tc>
      </w:tr>
      <w:tr w:rsidR="00DC27AE" w:rsidRPr="00EC4F0B" w14:paraId="7F6DCD6D" w14:textId="77777777" w:rsidTr="00EC4F0B">
        <w:tc>
          <w:tcPr>
            <w:tcW w:w="4077" w:type="dxa"/>
            <w:shd w:val="clear" w:color="auto" w:fill="D9D9D9"/>
          </w:tcPr>
          <w:p w14:paraId="4E54D19A" w14:textId="57B979DE" w:rsidR="004920C8" w:rsidRPr="00EC4F0B" w:rsidRDefault="000E6570" w:rsidP="009D22EB">
            <w:pPr>
              <w:spacing w:after="60" w:line="276" w:lineRule="auto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</w:rPr>
              <w:t xml:space="preserve">Wskaż w jakim zakresie </w:t>
            </w:r>
            <w:r w:rsidR="009D22EB" w:rsidRPr="00EC4F0B">
              <w:rPr>
                <w:rFonts w:ascii="Calibri" w:hAnsi="Calibri"/>
                <w:color w:val="000000"/>
              </w:rPr>
              <w:t>zostały rozwiązane</w:t>
            </w:r>
            <w:r w:rsidR="004920C8" w:rsidRPr="00EC4F0B">
              <w:rPr>
                <w:rFonts w:ascii="Calibri" w:hAnsi="Calibri"/>
                <w:color w:val="000000"/>
              </w:rPr>
              <w:t xml:space="preserve"> ograniczeni</w:t>
            </w:r>
            <w:r w:rsidR="00BB0D8A" w:rsidRPr="00EC4F0B">
              <w:rPr>
                <w:rFonts w:ascii="Calibri" w:hAnsi="Calibri"/>
                <w:color w:val="000000"/>
              </w:rPr>
              <w:t>a</w:t>
            </w:r>
            <w:r w:rsidR="004920C8" w:rsidRPr="00EC4F0B">
              <w:rPr>
                <w:rFonts w:ascii="Calibri" w:hAnsi="Calibri"/>
                <w:color w:val="000000"/>
              </w:rPr>
              <w:t xml:space="preserve"> lub potrzeby związane z rozwojem działalności ekonomicznej.</w:t>
            </w:r>
          </w:p>
        </w:tc>
        <w:tc>
          <w:tcPr>
            <w:tcW w:w="2977" w:type="dxa"/>
            <w:shd w:val="clear" w:color="auto" w:fill="D9D9D9"/>
          </w:tcPr>
          <w:p w14:paraId="68EDFDAB" w14:textId="4B51DCC1" w:rsidR="004920C8" w:rsidRPr="00EC4F0B" w:rsidRDefault="000E6570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</w:rPr>
              <w:t>Na jakie konkretnie produkty i usługi zostały przeznaczone środki z pakietu rozwojowego.</w:t>
            </w:r>
          </w:p>
        </w:tc>
        <w:tc>
          <w:tcPr>
            <w:tcW w:w="4260" w:type="dxa"/>
            <w:shd w:val="clear" w:color="auto" w:fill="D9D9D9"/>
          </w:tcPr>
          <w:p w14:paraId="079C0A84" w14:textId="68EB4FB9" w:rsidR="004920C8" w:rsidRPr="00EC4F0B" w:rsidRDefault="004920C8" w:rsidP="000E6570">
            <w:pPr>
              <w:spacing w:after="60" w:line="276" w:lineRule="auto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</w:rPr>
              <w:t xml:space="preserve">Wskaż </w:t>
            </w:r>
            <w:r w:rsidR="000E6570" w:rsidRPr="00EC4F0B">
              <w:rPr>
                <w:rFonts w:ascii="Calibri" w:hAnsi="Calibri"/>
                <w:color w:val="000000"/>
              </w:rPr>
              <w:t>terminy wykonania poszczególnych usług lub przekazania zakupionych produktów.</w:t>
            </w:r>
          </w:p>
        </w:tc>
        <w:tc>
          <w:tcPr>
            <w:tcW w:w="2828" w:type="dxa"/>
            <w:shd w:val="clear" w:color="auto" w:fill="D9D9D9"/>
          </w:tcPr>
          <w:p w14:paraId="5C2B2D18" w14:textId="265E5A6E" w:rsidR="004920C8" w:rsidRPr="00EC4F0B" w:rsidRDefault="004920C8" w:rsidP="000E6570">
            <w:pPr>
              <w:spacing w:after="60" w:line="276" w:lineRule="auto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color w:val="000000"/>
              </w:rPr>
              <w:t>Wskaż koszt zakupu wybranych środków.</w:t>
            </w:r>
          </w:p>
        </w:tc>
      </w:tr>
      <w:tr w:rsidR="00DC27AE" w:rsidRPr="00EC4F0B" w14:paraId="23704BE0" w14:textId="77777777" w:rsidTr="001020D4">
        <w:tc>
          <w:tcPr>
            <w:tcW w:w="4077" w:type="dxa"/>
          </w:tcPr>
          <w:p w14:paraId="238F4C8D" w14:textId="6024CFE2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14:paraId="4B789410" w14:textId="12B92021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60" w:type="dxa"/>
          </w:tcPr>
          <w:p w14:paraId="6BD517A8" w14:textId="640E46A5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828" w:type="dxa"/>
          </w:tcPr>
          <w:p w14:paraId="43D026E1" w14:textId="1E8EB6FA" w:rsidR="004920C8" w:rsidRPr="00EC4F0B" w:rsidRDefault="004920C8" w:rsidP="00FE38D2">
            <w:pPr>
              <w:spacing w:after="60" w:line="276" w:lineRule="auto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C27AE" w:rsidRPr="00EC4F0B" w14:paraId="0E007EB5" w14:textId="77777777" w:rsidTr="001020D4">
        <w:tc>
          <w:tcPr>
            <w:tcW w:w="4077" w:type="dxa"/>
          </w:tcPr>
          <w:p w14:paraId="131BDE0F" w14:textId="7F47FEDE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14:paraId="2F2290E9" w14:textId="4CC166A0" w:rsidR="009B5BCC" w:rsidRPr="00EC4F0B" w:rsidRDefault="009B5BCC" w:rsidP="009B5BCC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4260" w:type="dxa"/>
          </w:tcPr>
          <w:p w14:paraId="5C1DFB9B" w14:textId="5105209F" w:rsidR="004920C8" w:rsidRPr="00EC4F0B" w:rsidRDefault="004920C8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828" w:type="dxa"/>
          </w:tcPr>
          <w:p w14:paraId="0FC4DA89" w14:textId="631252F3" w:rsidR="004920C8" w:rsidRPr="00EC4F0B" w:rsidRDefault="004920C8" w:rsidP="00FE38D2">
            <w:pPr>
              <w:spacing w:after="60" w:line="276" w:lineRule="auto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C27AE" w:rsidRPr="00EC4F0B" w14:paraId="77C3CFD1" w14:textId="5F4769CD" w:rsidTr="001020D4">
        <w:trPr>
          <w:trHeight w:val="405"/>
        </w:trPr>
        <w:tc>
          <w:tcPr>
            <w:tcW w:w="11314" w:type="dxa"/>
            <w:gridSpan w:val="3"/>
            <w:shd w:val="clear" w:color="auto" w:fill="F2F2F2"/>
            <w:vAlign w:val="center"/>
          </w:tcPr>
          <w:p w14:paraId="0D9DBF62" w14:textId="66B38E1E" w:rsidR="00FE38D2" w:rsidRPr="00EC4F0B" w:rsidRDefault="00FE38D2" w:rsidP="000E6570">
            <w:pPr>
              <w:spacing w:after="60" w:line="276" w:lineRule="auto"/>
              <w:jc w:val="right"/>
              <w:rPr>
                <w:rFonts w:ascii="Calibri" w:hAnsi="Calibri"/>
                <w:b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828" w:type="dxa"/>
          </w:tcPr>
          <w:p w14:paraId="51B2BFDA" w14:textId="328AF36C" w:rsidR="00FE38D2" w:rsidRPr="00EC4F0B" w:rsidRDefault="00FE38D2" w:rsidP="00FE38D2">
            <w:pPr>
              <w:spacing w:after="60" w:line="276" w:lineRule="auto"/>
              <w:rPr>
                <w:rFonts w:ascii="Calibri" w:hAnsi="Calibri"/>
                <w:color w:val="000000"/>
              </w:rPr>
            </w:pPr>
          </w:p>
        </w:tc>
      </w:tr>
    </w:tbl>
    <w:p w14:paraId="57CF8F99" w14:textId="77777777" w:rsidR="0070263F" w:rsidRPr="00EC4F0B" w:rsidRDefault="0070263F" w:rsidP="0070263F">
      <w:pPr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DC27AE" w:rsidRPr="00EC4F0B" w14:paraId="7782F7CC" w14:textId="77777777" w:rsidTr="00EC4F0B">
        <w:tc>
          <w:tcPr>
            <w:tcW w:w="4714" w:type="dxa"/>
            <w:shd w:val="clear" w:color="auto" w:fill="auto"/>
          </w:tcPr>
          <w:p w14:paraId="7D6B1C5B" w14:textId="35C1B82A" w:rsidR="00CC61CB" w:rsidRPr="00EC4F0B" w:rsidRDefault="0070263F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b/>
                <w:color w:val="000000"/>
                <w:sz w:val="22"/>
                <w:szCs w:val="22"/>
              </w:rPr>
              <w:br w:type="column"/>
            </w:r>
          </w:p>
          <w:p w14:paraId="112BD39C" w14:textId="77777777" w:rsidR="00DC09E3" w:rsidRPr="00EC4F0B" w:rsidRDefault="00DC09E3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  <w:p w14:paraId="5961C796" w14:textId="77777777" w:rsidR="00DC09E3" w:rsidRPr="00EC4F0B" w:rsidRDefault="00DC09E3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  <w:p w14:paraId="4F6BA438" w14:textId="77777777" w:rsidR="00DC09E3" w:rsidRPr="00EC4F0B" w:rsidRDefault="00DC09E3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714" w:type="dxa"/>
            <w:shd w:val="clear" w:color="auto" w:fill="auto"/>
          </w:tcPr>
          <w:p w14:paraId="6F87D195" w14:textId="77777777" w:rsidR="00CC61CB" w:rsidRPr="00EC4F0B" w:rsidRDefault="00CC61CB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714" w:type="dxa"/>
            <w:shd w:val="clear" w:color="auto" w:fill="auto"/>
          </w:tcPr>
          <w:p w14:paraId="488027C8" w14:textId="77777777" w:rsidR="00CC61CB" w:rsidRPr="00EC4F0B" w:rsidRDefault="00CC61CB" w:rsidP="00EC4F0B">
            <w:pPr>
              <w:spacing w:after="60" w:line="276" w:lineRule="auto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CC61CB" w:rsidRPr="00EC4F0B" w14:paraId="22731FFE" w14:textId="77777777" w:rsidTr="00EC4F0B">
        <w:tc>
          <w:tcPr>
            <w:tcW w:w="4714" w:type="dxa"/>
            <w:shd w:val="clear" w:color="auto" w:fill="auto"/>
          </w:tcPr>
          <w:p w14:paraId="76694CA2" w14:textId="67573A56" w:rsidR="00CC61CB" w:rsidRPr="00EC4F0B" w:rsidRDefault="00CC61CB" w:rsidP="00EC4F0B">
            <w:pPr>
              <w:spacing w:after="60" w:line="276" w:lineRule="auto"/>
              <w:jc w:val="center"/>
              <w:rPr>
                <w:rFonts w:ascii="Calibri" w:hAnsi="Calibri"/>
                <w:color w:val="000000"/>
              </w:rPr>
            </w:pPr>
            <w:r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Podpisy </w:t>
            </w:r>
            <w:r w:rsidR="00EB47C3"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zgodnie z reprezentacją </w:t>
            </w:r>
            <w:r w:rsidR="00EB47C3"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br/>
            </w:r>
            <w:r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>Podmiotu Korzystającego</w:t>
            </w:r>
          </w:p>
        </w:tc>
        <w:tc>
          <w:tcPr>
            <w:tcW w:w="4714" w:type="dxa"/>
            <w:shd w:val="clear" w:color="auto" w:fill="auto"/>
          </w:tcPr>
          <w:p w14:paraId="40ADE90C" w14:textId="332F3C4E" w:rsidR="00CC61CB" w:rsidRPr="00EC4F0B" w:rsidRDefault="00CC61CB" w:rsidP="00EC4F0B">
            <w:pPr>
              <w:spacing w:after="60" w:line="276" w:lineRule="auto"/>
              <w:jc w:val="center"/>
              <w:rPr>
                <w:rFonts w:ascii="Calibri" w:hAnsi="Calibri"/>
                <w:i/>
                <w:color w:val="000000"/>
              </w:rPr>
            </w:pPr>
            <w:r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>Podpis doradcy</w:t>
            </w:r>
          </w:p>
        </w:tc>
        <w:tc>
          <w:tcPr>
            <w:tcW w:w="4714" w:type="dxa"/>
            <w:shd w:val="clear" w:color="auto" w:fill="auto"/>
          </w:tcPr>
          <w:p w14:paraId="6AD2577C" w14:textId="36294578" w:rsidR="00CC61CB" w:rsidRPr="00EC4F0B" w:rsidRDefault="00CC61CB" w:rsidP="00EC4F0B">
            <w:pPr>
              <w:spacing w:after="60" w:line="276" w:lineRule="auto"/>
              <w:jc w:val="center"/>
              <w:rPr>
                <w:rFonts w:ascii="Calibri" w:hAnsi="Calibri"/>
                <w:i/>
                <w:color w:val="000000"/>
              </w:rPr>
            </w:pPr>
            <w:r w:rsidRPr="00EC4F0B">
              <w:rPr>
                <w:rFonts w:ascii="Calibri" w:hAnsi="Calibri"/>
                <w:i/>
                <w:color w:val="000000"/>
                <w:sz w:val="22"/>
                <w:szCs w:val="22"/>
              </w:rPr>
              <w:t>Podpis Kierownika ROWES - akceptacja</w:t>
            </w:r>
          </w:p>
        </w:tc>
      </w:tr>
    </w:tbl>
    <w:p w14:paraId="1AB838ED" w14:textId="77777777" w:rsidR="00B76545" w:rsidRPr="00EC4F0B" w:rsidRDefault="00B76545" w:rsidP="00F57DA9">
      <w:pPr>
        <w:rPr>
          <w:rFonts w:ascii="Calibri" w:hAnsi="Calibri"/>
          <w:color w:val="000000"/>
          <w:sz w:val="22"/>
          <w:szCs w:val="22"/>
        </w:rPr>
      </w:pPr>
    </w:p>
    <w:sectPr w:rsidR="00B76545" w:rsidRPr="00EC4F0B" w:rsidSect="00D44C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F38D8" w14:textId="77777777" w:rsidR="00B03676" w:rsidRDefault="00B03676" w:rsidP="00815A32">
      <w:r>
        <w:separator/>
      </w:r>
    </w:p>
  </w:endnote>
  <w:endnote w:type="continuationSeparator" w:id="0">
    <w:p w14:paraId="74605AE2" w14:textId="77777777" w:rsidR="00B03676" w:rsidRDefault="00B03676" w:rsidP="0081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9F204" w14:textId="77777777" w:rsidR="00920851" w:rsidRDefault="00920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D2AA" w14:textId="355A37EA" w:rsidR="00532B00" w:rsidRPr="00614FF2" w:rsidRDefault="00920851" w:rsidP="000E738E">
    <w:pPr>
      <w:pStyle w:val="Stopka"/>
      <w:tabs>
        <w:tab w:val="clear" w:pos="4536"/>
        <w:tab w:val="clear" w:pos="9072"/>
        <w:tab w:val="left" w:pos="3550"/>
      </w:tabs>
      <w:jc w:val="center"/>
      <w:rPr>
        <w:b/>
      </w:rPr>
    </w:pPr>
    <w:bookmarkStart w:id="0" w:name="_GoBack"/>
    <w:bookmarkEnd w:id="0"/>
    <w:r>
      <w:rPr>
        <w:b/>
        <w:noProof/>
      </w:rPr>
      <w:pict w14:anchorId="07630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3" type="#_x0000_t75" style="width:452.4pt;height:76.2pt">
          <v:imagedata r:id="rId1" o:title="stopka efs 2017 mono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54835" w14:textId="77777777" w:rsidR="00920851" w:rsidRDefault="00920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C316B" w14:textId="77777777" w:rsidR="00B03676" w:rsidRDefault="00B03676" w:rsidP="00815A32">
      <w:r>
        <w:separator/>
      </w:r>
    </w:p>
  </w:footnote>
  <w:footnote w:type="continuationSeparator" w:id="0">
    <w:p w14:paraId="31B0FEA6" w14:textId="77777777" w:rsidR="00B03676" w:rsidRDefault="00B03676" w:rsidP="0081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D7A32" w14:textId="77777777" w:rsidR="00920851" w:rsidRDefault="009208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4" w:type="dxa"/>
      <w:jc w:val="center"/>
      <w:tblBorders>
        <w:bottom w:val="single" w:sz="12" w:space="0" w:color="70AD47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119"/>
      <w:gridCol w:w="6325"/>
    </w:tblGrid>
    <w:tr w:rsidR="00532B00" w:rsidRPr="00EC4F0B" w14:paraId="7CC114E3" w14:textId="77777777" w:rsidTr="0087363A">
      <w:trPr>
        <w:trHeight w:val="1814"/>
        <w:jc w:val="center"/>
      </w:trPr>
      <w:tc>
        <w:tcPr>
          <w:tcW w:w="3119" w:type="dxa"/>
          <w:tcBorders>
            <w:bottom w:val="single" w:sz="12" w:space="0" w:color="70AD47"/>
          </w:tcBorders>
          <w:vAlign w:val="center"/>
        </w:tcPr>
        <w:p w14:paraId="4CC4CE69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sz w:val="16"/>
              <w:szCs w:val="16"/>
            </w:rPr>
            <w:t>LIDER:</w:t>
          </w:r>
        </w:p>
        <w:p w14:paraId="352F76B3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Centrum Społecznego Rozwoju</w:t>
          </w:r>
        </w:p>
        <w:p w14:paraId="78E981B9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sz w:val="16"/>
              <w:szCs w:val="16"/>
            </w:rPr>
            <w:t>PARTNERZY:</w:t>
          </w:r>
        </w:p>
        <w:p w14:paraId="31228819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Gmina Dąbrowa Górnicza</w:t>
          </w:r>
        </w:p>
        <w:p w14:paraId="14CC0485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Miasto Gliwice / Gliwickie Centrum Organizacji Pozarządowych</w:t>
          </w:r>
        </w:p>
        <w:p w14:paraId="71D62932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Fundacja Rozwoju Ekonomii Społecznej</w:t>
          </w:r>
        </w:p>
        <w:p w14:paraId="3FF75CEC" w14:textId="77777777" w:rsidR="00532B00" w:rsidRPr="00EC4F0B" w:rsidRDefault="00532B00" w:rsidP="00634162">
          <w:pPr>
            <w:tabs>
              <w:tab w:val="center" w:pos="4536"/>
              <w:tab w:val="right" w:pos="9072"/>
            </w:tabs>
            <w:ind w:right="-108"/>
            <w:rPr>
              <w:rFonts w:ascii="Calibri" w:hAnsi="Calibri" w:cs="Calibri"/>
            </w:rPr>
          </w:pPr>
          <w:r w:rsidRPr="00EC4F0B">
            <w:rPr>
              <w:rFonts w:ascii="Calibri" w:hAnsi="Calibri" w:cs="Calibri"/>
              <w:b/>
              <w:sz w:val="16"/>
              <w:szCs w:val="16"/>
            </w:rPr>
            <w:t>Ośrodek Wspierania Inicjatyw Społecznych</w:t>
          </w:r>
          <w:r w:rsidRPr="00EC4F0B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6325" w:type="dxa"/>
          <w:tcBorders>
            <w:bottom w:val="single" w:sz="12" w:space="0" w:color="70AD47"/>
          </w:tcBorders>
        </w:tcPr>
        <w:p w14:paraId="0FB4AA05" w14:textId="77777777" w:rsidR="00532B00" w:rsidRPr="00EC4F0B" w:rsidRDefault="00920851" w:rsidP="0087363A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pict w14:anchorId="27A5B2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9" type="#_x0000_t75" style="width:141.6pt;height:45.6pt;visibility:visible">
                <v:imagedata r:id="rId1" o:title=""/>
              </v:shape>
            </w:pict>
          </w:r>
        </w:p>
        <w:p w14:paraId="20EB44F4" w14:textId="77777777" w:rsidR="00532B00" w:rsidRPr="00EC4F0B" w:rsidRDefault="00920851" w:rsidP="00634162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pict w14:anchorId="1AB331D7">
              <v:shape id="_x0000_i1050" type="#_x0000_t75" style="width:60pt;height:35.4pt;visibility:visible">
                <v:imagedata r:id="rId2" o:title=""/>
              </v:shape>
            </w:pict>
          </w:r>
        </w:p>
      </w:tc>
    </w:tr>
  </w:tbl>
  <w:p w14:paraId="164B36E9" w14:textId="77777777" w:rsidR="00532B00" w:rsidRPr="00EC4F0B" w:rsidRDefault="00532B00" w:rsidP="00B77ED5">
    <w:pPr>
      <w:tabs>
        <w:tab w:val="center" w:pos="4536"/>
        <w:tab w:val="right" w:pos="9072"/>
      </w:tabs>
      <w:rPr>
        <w:rFonts w:ascii="Calibri" w:hAnsi="Calibri" w:cs="Calibri"/>
      </w:rPr>
    </w:pPr>
  </w:p>
  <w:p w14:paraId="5E865897" w14:textId="77777777" w:rsidR="00532B00" w:rsidRPr="00EC4F0B" w:rsidRDefault="00532B00" w:rsidP="00815A32">
    <w:pPr>
      <w:jc w:val="right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C230" w14:textId="77777777" w:rsidR="00920851" w:rsidRDefault="009208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32A"/>
    <w:multiLevelType w:val="hybridMultilevel"/>
    <w:tmpl w:val="B134C450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57E9"/>
    <w:multiLevelType w:val="hybridMultilevel"/>
    <w:tmpl w:val="2110D89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AD8"/>
    <w:multiLevelType w:val="hybridMultilevel"/>
    <w:tmpl w:val="AF5E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B1679"/>
    <w:multiLevelType w:val="hybridMultilevel"/>
    <w:tmpl w:val="93383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44DEE"/>
    <w:multiLevelType w:val="hybridMultilevel"/>
    <w:tmpl w:val="0B68ED3A"/>
    <w:lvl w:ilvl="0" w:tplc="83DC2D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36F77"/>
    <w:multiLevelType w:val="hybridMultilevel"/>
    <w:tmpl w:val="C9962BBE"/>
    <w:lvl w:ilvl="0" w:tplc="125221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5DD5312"/>
    <w:multiLevelType w:val="hybridMultilevel"/>
    <w:tmpl w:val="CC7E73E8"/>
    <w:lvl w:ilvl="0" w:tplc="1F1854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452B78"/>
    <w:multiLevelType w:val="hybridMultilevel"/>
    <w:tmpl w:val="AC2A7C4A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01E63"/>
    <w:multiLevelType w:val="hybridMultilevel"/>
    <w:tmpl w:val="7C54244A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00771"/>
    <w:multiLevelType w:val="hybridMultilevel"/>
    <w:tmpl w:val="6236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A32"/>
    <w:rsid w:val="00001724"/>
    <w:rsid w:val="000055F8"/>
    <w:rsid w:val="00010B93"/>
    <w:rsid w:val="0001472A"/>
    <w:rsid w:val="0001572C"/>
    <w:rsid w:val="00015C83"/>
    <w:rsid w:val="00016C71"/>
    <w:rsid w:val="00025823"/>
    <w:rsid w:val="00031208"/>
    <w:rsid w:val="00034866"/>
    <w:rsid w:val="00037878"/>
    <w:rsid w:val="00052B17"/>
    <w:rsid w:val="00054B97"/>
    <w:rsid w:val="00057051"/>
    <w:rsid w:val="000613BA"/>
    <w:rsid w:val="0006490B"/>
    <w:rsid w:val="00081673"/>
    <w:rsid w:val="000826AF"/>
    <w:rsid w:val="00085040"/>
    <w:rsid w:val="00096557"/>
    <w:rsid w:val="00097E48"/>
    <w:rsid w:val="000B218D"/>
    <w:rsid w:val="000B27C7"/>
    <w:rsid w:val="000B3F1D"/>
    <w:rsid w:val="000B60C6"/>
    <w:rsid w:val="000B63E3"/>
    <w:rsid w:val="000D15D9"/>
    <w:rsid w:val="000D25F6"/>
    <w:rsid w:val="000D5D04"/>
    <w:rsid w:val="000E0CD4"/>
    <w:rsid w:val="000E1095"/>
    <w:rsid w:val="000E51A1"/>
    <w:rsid w:val="000E6570"/>
    <w:rsid w:val="000E738E"/>
    <w:rsid w:val="000E745A"/>
    <w:rsid w:val="000F3B65"/>
    <w:rsid w:val="0010170E"/>
    <w:rsid w:val="0010208C"/>
    <w:rsid w:val="001020D4"/>
    <w:rsid w:val="00113190"/>
    <w:rsid w:val="001132F3"/>
    <w:rsid w:val="00116ECA"/>
    <w:rsid w:val="001213AE"/>
    <w:rsid w:val="001259AB"/>
    <w:rsid w:val="001375B3"/>
    <w:rsid w:val="00137A22"/>
    <w:rsid w:val="0014407D"/>
    <w:rsid w:val="00145FB7"/>
    <w:rsid w:val="001559EC"/>
    <w:rsid w:val="00157ADF"/>
    <w:rsid w:val="00164D0A"/>
    <w:rsid w:val="00170D98"/>
    <w:rsid w:val="00174C2F"/>
    <w:rsid w:val="00177868"/>
    <w:rsid w:val="00183D2F"/>
    <w:rsid w:val="001857E0"/>
    <w:rsid w:val="00196695"/>
    <w:rsid w:val="00196E49"/>
    <w:rsid w:val="001A056F"/>
    <w:rsid w:val="001A3730"/>
    <w:rsid w:val="001A5EA2"/>
    <w:rsid w:val="001B325F"/>
    <w:rsid w:val="001B4F66"/>
    <w:rsid w:val="001B5AEC"/>
    <w:rsid w:val="001B5C4E"/>
    <w:rsid w:val="001C0322"/>
    <w:rsid w:val="001C4FA1"/>
    <w:rsid w:val="001C7FB2"/>
    <w:rsid w:val="001D38EA"/>
    <w:rsid w:val="001F2714"/>
    <w:rsid w:val="001F5D9B"/>
    <w:rsid w:val="001F6F24"/>
    <w:rsid w:val="001F7389"/>
    <w:rsid w:val="001F7A1B"/>
    <w:rsid w:val="002106DA"/>
    <w:rsid w:val="0021551F"/>
    <w:rsid w:val="00216805"/>
    <w:rsid w:val="002254BB"/>
    <w:rsid w:val="00225E04"/>
    <w:rsid w:val="0022644E"/>
    <w:rsid w:val="00233C75"/>
    <w:rsid w:val="0025533B"/>
    <w:rsid w:val="00261067"/>
    <w:rsid w:val="0026235C"/>
    <w:rsid w:val="00270EE2"/>
    <w:rsid w:val="002717A4"/>
    <w:rsid w:val="0028265E"/>
    <w:rsid w:val="00283264"/>
    <w:rsid w:val="002A3943"/>
    <w:rsid w:val="002A7332"/>
    <w:rsid w:val="002B236D"/>
    <w:rsid w:val="002B42D2"/>
    <w:rsid w:val="002C4BDD"/>
    <w:rsid w:val="002C6CAA"/>
    <w:rsid w:val="002D1D73"/>
    <w:rsid w:val="002E5CCC"/>
    <w:rsid w:val="002F052A"/>
    <w:rsid w:val="002F2B85"/>
    <w:rsid w:val="002F5226"/>
    <w:rsid w:val="002F6308"/>
    <w:rsid w:val="002F666E"/>
    <w:rsid w:val="002F7776"/>
    <w:rsid w:val="00305B54"/>
    <w:rsid w:val="00315E98"/>
    <w:rsid w:val="00317144"/>
    <w:rsid w:val="00322DDD"/>
    <w:rsid w:val="00323A6E"/>
    <w:rsid w:val="003265FE"/>
    <w:rsid w:val="00326714"/>
    <w:rsid w:val="00335381"/>
    <w:rsid w:val="00342BE1"/>
    <w:rsid w:val="003512B0"/>
    <w:rsid w:val="00352F3E"/>
    <w:rsid w:val="003568E1"/>
    <w:rsid w:val="00370820"/>
    <w:rsid w:val="003768A4"/>
    <w:rsid w:val="00380F87"/>
    <w:rsid w:val="00382DF9"/>
    <w:rsid w:val="00395288"/>
    <w:rsid w:val="003A1015"/>
    <w:rsid w:val="003A2EE2"/>
    <w:rsid w:val="003B41EB"/>
    <w:rsid w:val="003B47CC"/>
    <w:rsid w:val="003C3D35"/>
    <w:rsid w:val="003D0EDF"/>
    <w:rsid w:val="003D292E"/>
    <w:rsid w:val="003D48A3"/>
    <w:rsid w:val="003D6239"/>
    <w:rsid w:val="003D7E44"/>
    <w:rsid w:val="003E0CF8"/>
    <w:rsid w:val="003F174E"/>
    <w:rsid w:val="003F4D71"/>
    <w:rsid w:val="0040483D"/>
    <w:rsid w:val="00406506"/>
    <w:rsid w:val="00411589"/>
    <w:rsid w:val="00417C5D"/>
    <w:rsid w:val="004219E8"/>
    <w:rsid w:val="00432FB1"/>
    <w:rsid w:val="00436B3F"/>
    <w:rsid w:val="00457E03"/>
    <w:rsid w:val="00460A6C"/>
    <w:rsid w:val="004613EB"/>
    <w:rsid w:val="00466F48"/>
    <w:rsid w:val="004702F8"/>
    <w:rsid w:val="004771CC"/>
    <w:rsid w:val="00481009"/>
    <w:rsid w:val="00484D37"/>
    <w:rsid w:val="004909DC"/>
    <w:rsid w:val="00491015"/>
    <w:rsid w:val="004920C8"/>
    <w:rsid w:val="00492A49"/>
    <w:rsid w:val="00493FD5"/>
    <w:rsid w:val="00494233"/>
    <w:rsid w:val="004A2029"/>
    <w:rsid w:val="004B456E"/>
    <w:rsid w:val="004B4F5B"/>
    <w:rsid w:val="004B4FD6"/>
    <w:rsid w:val="004C0F8E"/>
    <w:rsid w:val="004C53BB"/>
    <w:rsid w:val="004E46DA"/>
    <w:rsid w:val="004E4CB4"/>
    <w:rsid w:val="004F073B"/>
    <w:rsid w:val="004F1BBB"/>
    <w:rsid w:val="004F3D98"/>
    <w:rsid w:val="004F6045"/>
    <w:rsid w:val="004F7BCE"/>
    <w:rsid w:val="0050095E"/>
    <w:rsid w:val="00506568"/>
    <w:rsid w:val="005068EB"/>
    <w:rsid w:val="00514A05"/>
    <w:rsid w:val="00517A57"/>
    <w:rsid w:val="00521C3C"/>
    <w:rsid w:val="00527442"/>
    <w:rsid w:val="00532B00"/>
    <w:rsid w:val="00541EED"/>
    <w:rsid w:val="00547302"/>
    <w:rsid w:val="00550EE8"/>
    <w:rsid w:val="00552C9C"/>
    <w:rsid w:val="00554D42"/>
    <w:rsid w:val="00560B7F"/>
    <w:rsid w:val="005622ED"/>
    <w:rsid w:val="00572D81"/>
    <w:rsid w:val="00574746"/>
    <w:rsid w:val="00576662"/>
    <w:rsid w:val="00581937"/>
    <w:rsid w:val="005826F5"/>
    <w:rsid w:val="00585D8C"/>
    <w:rsid w:val="00587178"/>
    <w:rsid w:val="00587600"/>
    <w:rsid w:val="00592ABB"/>
    <w:rsid w:val="0059481C"/>
    <w:rsid w:val="005A0D7E"/>
    <w:rsid w:val="005A2751"/>
    <w:rsid w:val="005A6A16"/>
    <w:rsid w:val="005B3624"/>
    <w:rsid w:val="005C1C35"/>
    <w:rsid w:val="005C6023"/>
    <w:rsid w:val="005C673C"/>
    <w:rsid w:val="005D24A0"/>
    <w:rsid w:val="005D4105"/>
    <w:rsid w:val="005D43D0"/>
    <w:rsid w:val="005E1AB4"/>
    <w:rsid w:val="005E61B1"/>
    <w:rsid w:val="005F2EDC"/>
    <w:rsid w:val="005F4BEC"/>
    <w:rsid w:val="005F7AE9"/>
    <w:rsid w:val="00602857"/>
    <w:rsid w:val="006062A8"/>
    <w:rsid w:val="00606348"/>
    <w:rsid w:val="00612039"/>
    <w:rsid w:val="006132C7"/>
    <w:rsid w:val="00614FF2"/>
    <w:rsid w:val="0062064C"/>
    <w:rsid w:val="00622628"/>
    <w:rsid w:val="0062358C"/>
    <w:rsid w:val="00624F13"/>
    <w:rsid w:val="00634162"/>
    <w:rsid w:val="00636C73"/>
    <w:rsid w:val="00637BE2"/>
    <w:rsid w:val="00646851"/>
    <w:rsid w:val="0065419B"/>
    <w:rsid w:val="00664BF4"/>
    <w:rsid w:val="00665523"/>
    <w:rsid w:val="006739A4"/>
    <w:rsid w:val="00683CDF"/>
    <w:rsid w:val="006840FA"/>
    <w:rsid w:val="0068749C"/>
    <w:rsid w:val="00695F43"/>
    <w:rsid w:val="006A3C94"/>
    <w:rsid w:val="006A44E7"/>
    <w:rsid w:val="006A501A"/>
    <w:rsid w:val="006B43EE"/>
    <w:rsid w:val="006B5A76"/>
    <w:rsid w:val="006C1887"/>
    <w:rsid w:val="006C6814"/>
    <w:rsid w:val="006D0F01"/>
    <w:rsid w:val="006D5929"/>
    <w:rsid w:val="006D628D"/>
    <w:rsid w:val="006F626B"/>
    <w:rsid w:val="0070263F"/>
    <w:rsid w:val="00703EEF"/>
    <w:rsid w:val="00705232"/>
    <w:rsid w:val="00711AC2"/>
    <w:rsid w:val="00721ACC"/>
    <w:rsid w:val="00725637"/>
    <w:rsid w:val="00736C4A"/>
    <w:rsid w:val="007374B0"/>
    <w:rsid w:val="00746E81"/>
    <w:rsid w:val="007516A5"/>
    <w:rsid w:val="00762B6F"/>
    <w:rsid w:val="00762D9B"/>
    <w:rsid w:val="007672A4"/>
    <w:rsid w:val="00767BEF"/>
    <w:rsid w:val="007700B4"/>
    <w:rsid w:val="00771245"/>
    <w:rsid w:val="00771248"/>
    <w:rsid w:val="00775B72"/>
    <w:rsid w:val="007832A1"/>
    <w:rsid w:val="00783E7F"/>
    <w:rsid w:val="00791853"/>
    <w:rsid w:val="007A7517"/>
    <w:rsid w:val="007B6031"/>
    <w:rsid w:val="007C0C35"/>
    <w:rsid w:val="007C0FED"/>
    <w:rsid w:val="007C3B46"/>
    <w:rsid w:val="007C4F04"/>
    <w:rsid w:val="007C4F5A"/>
    <w:rsid w:val="007D26F6"/>
    <w:rsid w:val="007D4ED6"/>
    <w:rsid w:val="007E5397"/>
    <w:rsid w:val="007F75C7"/>
    <w:rsid w:val="00800624"/>
    <w:rsid w:val="00806B59"/>
    <w:rsid w:val="00815A32"/>
    <w:rsid w:val="00816D1E"/>
    <w:rsid w:val="0081798A"/>
    <w:rsid w:val="00822066"/>
    <w:rsid w:val="008259C7"/>
    <w:rsid w:val="00825EFD"/>
    <w:rsid w:val="00831004"/>
    <w:rsid w:val="0083232A"/>
    <w:rsid w:val="00837D90"/>
    <w:rsid w:val="0084723B"/>
    <w:rsid w:val="00847D13"/>
    <w:rsid w:val="00850DE2"/>
    <w:rsid w:val="00862B90"/>
    <w:rsid w:val="0086454E"/>
    <w:rsid w:val="00872E86"/>
    <w:rsid w:val="0087363A"/>
    <w:rsid w:val="0087505C"/>
    <w:rsid w:val="008751BD"/>
    <w:rsid w:val="0088028B"/>
    <w:rsid w:val="00881CD7"/>
    <w:rsid w:val="008907C1"/>
    <w:rsid w:val="00890C97"/>
    <w:rsid w:val="008A1577"/>
    <w:rsid w:val="008A5083"/>
    <w:rsid w:val="008A5773"/>
    <w:rsid w:val="008B0902"/>
    <w:rsid w:val="008B6E2A"/>
    <w:rsid w:val="008C364B"/>
    <w:rsid w:val="008C723B"/>
    <w:rsid w:val="008D35B1"/>
    <w:rsid w:val="008E2B04"/>
    <w:rsid w:val="008E5B4D"/>
    <w:rsid w:val="008F0CD4"/>
    <w:rsid w:val="008F1D72"/>
    <w:rsid w:val="008F4FE3"/>
    <w:rsid w:val="0090487C"/>
    <w:rsid w:val="00907BED"/>
    <w:rsid w:val="00912CF9"/>
    <w:rsid w:val="00917C8D"/>
    <w:rsid w:val="00920851"/>
    <w:rsid w:val="0092412A"/>
    <w:rsid w:val="00927A49"/>
    <w:rsid w:val="00931399"/>
    <w:rsid w:val="00931854"/>
    <w:rsid w:val="00931A5F"/>
    <w:rsid w:val="00936AE8"/>
    <w:rsid w:val="009455D9"/>
    <w:rsid w:val="00947971"/>
    <w:rsid w:val="00952C9C"/>
    <w:rsid w:val="009536A9"/>
    <w:rsid w:val="009601F7"/>
    <w:rsid w:val="00962194"/>
    <w:rsid w:val="009714DD"/>
    <w:rsid w:val="009720F9"/>
    <w:rsid w:val="00972663"/>
    <w:rsid w:val="00983C2B"/>
    <w:rsid w:val="00986575"/>
    <w:rsid w:val="009A139A"/>
    <w:rsid w:val="009A2EEB"/>
    <w:rsid w:val="009B3D8D"/>
    <w:rsid w:val="009B5BCC"/>
    <w:rsid w:val="009C15F5"/>
    <w:rsid w:val="009C24CF"/>
    <w:rsid w:val="009C7F11"/>
    <w:rsid w:val="009D22EB"/>
    <w:rsid w:val="009D2790"/>
    <w:rsid w:val="009D2AF1"/>
    <w:rsid w:val="009E4169"/>
    <w:rsid w:val="009F2B54"/>
    <w:rsid w:val="009F4DD3"/>
    <w:rsid w:val="00A053AD"/>
    <w:rsid w:val="00A11AD9"/>
    <w:rsid w:val="00A11EC0"/>
    <w:rsid w:val="00A17683"/>
    <w:rsid w:val="00A215D6"/>
    <w:rsid w:val="00A256DF"/>
    <w:rsid w:val="00A34FB5"/>
    <w:rsid w:val="00A35FDA"/>
    <w:rsid w:val="00A367D3"/>
    <w:rsid w:val="00A36E3B"/>
    <w:rsid w:val="00A53388"/>
    <w:rsid w:val="00A53B90"/>
    <w:rsid w:val="00A55F8A"/>
    <w:rsid w:val="00A64757"/>
    <w:rsid w:val="00A65C5B"/>
    <w:rsid w:val="00A736FA"/>
    <w:rsid w:val="00A770DC"/>
    <w:rsid w:val="00A823D2"/>
    <w:rsid w:val="00A90894"/>
    <w:rsid w:val="00A92C50"/>
    <w:rsid w:val="00A9390E"/>
    <w:rsid w:val="00A96F7D"/>
    <w:rsid w:val="00A971DA"/>
    <w:rsid w:val="00AA1148"/>
    <w:rsid w:val="00AA67E5"/>
    <w:rsid w:val="00AB5190"/>
    <w:rsid w:val="00AB631C"/>
    <w:rsid w:val="00AC0923"/>
    <w:rsid w:val="00AD2E73"/>
    <w:rsid w:val="00AD70BB"/>
    <w:rsid w:val="00AE03B6"/>
    <w:rsid w:val="00AE10EA"/>
    <w:rsid w:val="00AE4D07"/>
    <w:rsid w:val="00AE60D4"/>
    <w:rsid w:val="00AF34E3"/>
    <w:rsid w:val="00AF7BFC"/>
    <w:rsid w:val="00B01E0C"/>
    <w:rsid w:val="00B03676"/>
    <w:rsid w:val="00B13A81"/>
    <w:rsid w:val="00B14305"/>
    <w:rsid w:val="00B210C7"/>
    <w:rsid w:val="00B2318A"/>
    <w:rsid w:val="00B2430F"/>
    <w:rsid w:val="00B24FD6"/>
    <w:rsid w:val="00B34541"/>
    <w:rsid w:val="00B35620"/>
    <w:rsid w:val="00B35A63"/>
    <w:rsid w:val="00B43E6E"/>
    <w:rsid w:val="00B51B4C"/>
    <w:rsid w:val="00B51F9A"/>
    <w:rsid w:val="00B538CD"/>
    <w:rsid w:val="00B53D73"/>
    <w:rsid w:val="00B551A7"/>
    <w:rsid w:val="00B6270F"/>
    <w:rsid w:val="00B7154D"/>
    <w:rsid w:val="00B753DE"/>
    <w:rsid w:val="00B76545"/>
    <w:rsid w:val="00B77ED5"/>
    <w:rsid w:val="00B8019B"/>
    <w:rsid w:val="00B81E39"/>
    <w:rsid w:val="00B851D5"/>
    <w:rsid w:val="00B9419E"/>
    <w:rsid w:val="00BA437C"/>
    <w:rsid w:val="00BA64F9"/>
    <w:rsid w:val="00BB0D8A"/>
    <w:rsid w:val="00BB2D96"/>
    <w:rsid w:val="00BC4365"/>
    <w:rsid w:val="00BC448D"/>
    <w:rsid w:val="00BD6C12"/>
    <w:rsid w:val="00BE0901"/>
    <w:rsid w:val="00BE12CF"/>
    <w:rsid w:val="00BE390A"/>
    <w:rsid w:val="00BF19CB"/>
    <w:rsid w:val="00BF4E7D"/>
    <w:rsid w:val="00BF701B"/>
    <w:rsid w:val="00C02E67"/>
    <w:rsid w:val="00C0580A"/>
    <w:rsid w:val="00C17C3C"/>
    <w:rsid w:val="00C219CE"/>
    <w:rsid w:val="00C22807"/>
    <w:rsid w:val="00C306D9"/>
    <w:rsid w:val="00C34D76"/>
    <w:rsid w:val="00C34EA1"/>
    <w:rsid w:val="00C4065F"/>
    <w:rsid w:val="00C44899"/>
    <w:rsid w:val="00C57DDE"/>
    <w:rsid w:val="00C6061E"/>
    <w:rsid w:val="00C60E1C"/>
    <w:rsid w:val="00C62AF3"/>
    <w:rsid w:val="00C63F90"/>
    <w:rsid w:val="00C64DD4"/>
    <w:rsid w:val="00C732E0"/>
    <w:rsid w:val="00C753AB"/>
    <w:rsid w:val="00C76103"/>
    <w:rsid w:val="00C768FB"/>
    <w:rsid w:val="00C830B4"/>
    <w:rsid w:val="00C857C0"/>
    <w:rsid w:val="00C8598B"/>
    <w:rsid w:val="00C87109"/>
    <w:rsid w:val="00CA10AD"/>
    <w:rsid w:val="00CA2B41"/>
    <w:rsid w:val="00CA5B75"/>
    <w:rsid w:val="00CB6824"/>
    <w:rsid w:val="00CC2F19"/>
    <w:rsid w:val="00CC61CB"/>
    <w:rsid w:val="00CD5288"/>
    <w:rsid w:val="00CE1D13"/>
    <w:rsid w:val="00CF2640"/>
    <w:rsid w:val="00D05A2C"/>
    <w:rsid w:val="00D12EBE"/>
    <w:rsid w:val="00D13E1E"/>
    <w:rsid w:val="00D17BB2"/>
    <w:rsid w:val="00D23314"/>
    <w:rsid w:val="00D44C2D"/>
    <w:rsid w:val="00D47039"/>
    <w:rsid w:val="00D543D7"/>
    <w:rsid w:val="00D569EC"/>
    <w:rsid w:val="00D60292"/>
    <w:rsid w:val="00D66C73"/>
    <w:rsid w:val="00D706FC"/>
    <w:rsid w:val="00D71D71"/>
    <w:rsid w:val="00D75FA2"/>
    <w:rsid w:val="00D80BBE"/>
    <w:rsid w:val="00D8678A"/>
    <w:rsid w:val="00D87E74"/>
    <w:rsid w:val="00DB1B75"/>
    <w:rsid w:val="00DB48BE"/>
    <w:rsid w:val="00DB4D48"/>
    <w:rsid w:val="00DC09E3"/>
    <w:rsid w:val="00DC0E37"/>
    <w:rsid w:val="00DC27AE"/>
    <w:rsid w:val="00DC7FB4"/>
    <w:rsid w:val="00DD163A"/>
    <w:rsid w:val="00DE21CE"/>
    <w:rsid w:val="00DE34D6"/>
    <w:rsid w:val="00DE5028"/>
    <w:rsid w:val="00DE5A73"/>
    <w:rsid w:val="00DF7C70"/>
    <w:rsid w:val="00E0114A"/>
    <w:rsid w:val="00E03DC9"/>
    <w:rsid w:val="00E04F71"/>
    <w:rsid w:val="00E058BB"/>
    <w:rsid w:val="00E05DE3"/>
    <w:rsid w:val="00E06A19"/>
    <w:rsid w:val="00E07380"/>
    <w:rsid w:val="00E14B54"/>
    <w:rsid w:val="00E150D1"/>
    <w:rsid w:val="00E31949"/>
    <w:rsid w:val="00E351D4"/>
    <w:rsid w:val="00E37A67"/>
    <w:rsid w:val="00E46BB5"/>
    <w:rsid w:val="00E64314"/>
    <w:rsid w:val="00E64705"/>
    <w:rsid w:val="00E64DDD"/>
    <w:rsid w:val="00E718E6"/>
    <w:rsid w:val="00E7752E"/>
    <w:rsid w:val="00E81E3E"/>
    <w:rsid w:val="00E9322F"/>
    <w:rsid w:val="00E96ACA"/>
    <w:rsid w:val="00EA244C"/>
    <w:rsid w:val="00EA3A71"/>
    <w:rsid w:val="00EA493A"/>
    <w:rsid w:val="00EA5726"/>
    <w:rsid w:val="00EA683E"/>
    <w:rsid w:val="00EB47C3"/>
    <w:rsid w:val="00EC063E"/>
    <w:rsid w:val="00EC2BFF"/>
    <w:rsid w:val="00EC4F0B"/>
    <w:rsid w:val="00ED24C8"/>
    <w:rsid w:val="00ED3B9F"/>
    <w:rsid w:val="00EE36DF"/>
    <w:rsid w:val="00EE3EB8"/>
    <w:rsid w:val="00EE5BAB"/>
    <w:rsid w:val="00EF0B84"/>
    <w:rsid w:val="00EF2CB8"/>
    <w:rsid w:val="00EF7E1E"/>
    <w:rsid w:val="00F01887"/>
    <w:rsid w:val="00F01F44"/>
    <w:rsid w:val="00F02F14"/>
    <w:rsid w:val="00F05B43"/>
    <w:rsid w:val="00F10EA4"/>
    <w:rsid w:val="00F16B8A"/>
    <w:rsid w:val="00F23839"/>
    <w:rsid w:val="00F23FF0"/>
    <w:rsid w:val="00F26659"/>
    <w:rsid w:val="00F27296"/>
    <w:rsid w:val="00F32C36"/>
    <w:rsid w:val="00F36DB8"/>
    <w:rsid w:val="00F41FF5"/>
    <w:rsid w:val="00F42331"/>
    <w:rsid w:val="00F5092D"/>
    <w:rsid w:val="00F539D4"/>
    <w:rsid w:val="00F53F6A"/>
    <w:rsid w:val="00F56420"/>
    <w:rsid w:val="00F57DA9"/>
    <w:rsid w:val="00F644F3"/>
    <w:rsid w:val="00F701BA"/>
    <w:rsid w:val="00F7057B"/>
    <w:rsid w:val="00F83CFB"/>
    <w:rsid w:val="00FA117A"/>
    <w:rsid w:val="00FB14C4"/>
    <w:rsid w:val="00FC6C47"/>
    <w:rsid w:val="00FE29BC"/>
    <w:rsid w:val="00FE38D2"/>
    <w:rsid w:val="00FE4886"/>
    <w:rsid w:val="00FE493A"/>
    <w:rsid w:val="00FE50F5"/>
    <w:rsid w:val="00FF0209"/>
    <w:rsid w:val="00FF2E6A"/>
    <w:rsid w:val="00FF386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4109E1"/>
  <w15:docId w15:val="{FD4C7C66-4574-4492-A117-52156267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A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5A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15A32"/>
    <w:rPr>
      <w:rFonts w:ascii="Arial" w:hAnsi="Arial" w:cs="Times New Roman"/>
      <w:b/>
      <w:kern w:val="32"/>
      <w:sz w:val="32"/>
      <w:lang w:eastAsia="pl-PL"/>
    </w:rPr>
  </w:style>
  <w:style w:type="paragraph" w:styleId="Nagwek">
    <w:name w:val="header"/>
    <w:basedOn w:val="Normalny"/>
    <w:link w:val="NagwekZnak"/>
    <w:uiPriority w:val="99"/>
    <w:rsid w:val="00815A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15A32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815A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15A32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15A3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5A32"/>
    <w:rPr>
      <w:rFonts w:ascii="Tahoma" w:hAnsi="Tahoma" w:cs="Times New Roman"/>
      <w:sz w:val="16"/>
      <w:lang w:eastAsia="pl-PL"/>
    </w:rPr>
  </w:style>
  <w:style w:type="character" w:styleId="Numerstrony">
    <w:name w:val="page number"/>
    <w:uiPriority w:val="99"/>
    <w:rsid w:val="00815A32"/>
    <w:rPr>
      <w:rFonts w:cs="Times New Roman"/>
    </w:rPr>
  </w:style>
  <w:style w:type="paragraph" w:styleId="Akapitzlist">
    <w:name w:val="List Paragraph"/>
    <w:basedOn w:val="Normalny"/>
    <w:uiPriority w:val="99"/>
    <w:qFormat/>
    <w:rsid w:val="00815A32"/>
    <w:pPr>
      <w:ind w:left="720"/>
      <w:contextualSpacing/>
    </w:pPr>
  </w:style>
  <w:style w:type="table" w:styleId="Tabela-Siatka">
    <w:name w:val="Table Grid"/>
    <w:basedOn w:val="Standardowy"/>
    <w:locked/>
    <w:rsid w:val="00B71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INDYWIDUALNY PLAN ROZWOJU EKONOMICZNEGO PES</vt:lpstr>
    </vt:vector>
  </TitlesOfParts>
  <Company>Cris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INDYWIDUALNY PLAN ROZWOJU EKONOMICZNEGO PES</dc:title>
  <dc:subject/>
  <dc:creator>Janusz</dc:creator>
  <cp:keywords/>
  <dc:description/>
  <cp:lastModifiedBy>Piotr Bańczyk</cp:lastModifiedBy>
  <cp:revision>72</cp:revision>
  <cp:lastPrinted>2011-06-29T13:32:00Z</cp:lastPrinted>
  <dcterms:created xsi:type="dcterms:W3CDTF">2016-05-12T12:46:00Z</dcterms:created>
  <dcterms:modified xsi:type="dcterms:W3CDTF">2017-05-14T21:43:00Z</dcterms:modified>
</cp:coreProperties>
</file>